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09" w:rsidRPr="006E6E4F" w:rsidRDefault="00D96C09" w:rsidP="00D96C09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победителей и призёров школьного этапа</w:t>
      </w:r>
    </w:p>
    <w:p w:rsidR="00D96C09" w:rsidRPr="006E6E4F" w:rsidRDefault="00D96C09" w:rsidP="00D96C09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D96C09" w:rsidRPr="006E6E4F" w:rsidRDefault="00D96C09" w:rsidP="00D96C09">
      <w:pPr>
        <w:suppressAutoHyphens/>
        <w:spacing w:after="0" w:line="240" w:lineRule="auto"/>
        <w:ind w:firstLine="850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1.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75% и более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 xml:space="preserve"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br/>
        <w:t>1 победитель.</w:t>
      </w:r>
    </w:p>
    <w:p w:rsidR="00D96C09" w:rsidRPr="006E6E4F" w:rsidRDefault="00D96C09" w:rsidP="00D96C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6E4F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Pr="006E6E4F">
        <w:rPr>
          <w:rFonts w:ascii="Times New Roman" w:eastAsia="Calibri" w:hAnsi="Times New Roman" w:cs="Times New Roman"/>
          <w:sz w:val="28"/>
          <w:szCs w:val="28"/>
        </w:rPr>
        <w:tab/>
        <w:t>П</w:t>
      </w:r>
      <w:r w:rsidRPr="006E6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ризерами школьного этапа Олимпиады признаются следующие за победителем участники, набравшие баллов от 60 до 75 % </w:t>
      </w:r>
      <w:r w:rsidRPr="006E6E4F">
        <w:rPr>
          <w:rFonts w:ascii="Times New Roman" w:eastAsia="Calibri" w:hAnsi="Times New Roman" w:cs="Times New Roman"/>
          <w:sz w:val="28"/>
          <w:szCs w:val="28"/>
        </w:rPr>
        <w:t>от максимального количества баллов</w:t>
      </w:r>
      <w:r w:rsidRPr="006E6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конкретному общеобразовательному предмету.</w:t>
      </w:r>
    </w:p>
    <w:p w:rsidR="00D96C09" w:rsidRPr="006E6E4F" w:rsidRDefault="00D96C09" w:rsidP="00D96C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6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r w:rsidRPr="006E6E4F">
        <w:rPr>
          <w:rFonts w:ascii="Times New Roman" w:eastAsia="Calibri" w:hAnsi="Times New Roman" w:cs="Times New Roman"/>
          <w:sz w:val="28"/>
          <w:szCs w:val="28"/>
        </w:rPr>
        <w:t>3.</w:t>
      </w:r>
      <w:r w:rsidRPr="006E6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E6E4F">
        <w:rPr>
          <w:rFonts w:ascii="Times New Roman" w:eastAsia="Calibri" w:hAnsi="Times New Roman" w:cs="Times New Roman"/>
          <w:sz w:val="28"/>
          <w:szCs w:val="28"/>
        </w:rPr>
        <w:t xml:space="preserve"> Остальным участникам присваивается статус «Участник».</w:t>
      </w:r>
    </w:p>
    <w:p w:rsidR="00D96C09" w:rsidRPr="006E6E4F" w:rsidRDefault="00D96C09" w:rsidP="00D96C09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        4.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Если все участники Олимпиады не набрали </w:t>
      </w:r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t xml:space="preserve">более </w:t>
      </w:r>
      <w:r w:rsidRPr="006E6E4F">
        <w:rPr>
          <w:rFonts w:ascii="Times New Roman" w:eastAsia="Cambria" w:hAnsi="Times New Roman" w:cs="Times New Roman"/>
          <w:b/>
          <w:color w:val="000000"/>
          <w:sz w:val="28"/>
          <w:szCs w:val="28"/>
          <w:lang w:eastAsia="ru-RU"/>
        </w:rPr>
        <w:br/>
        <w:t>75%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от максимального количества баллов, то в этом случае ни один из участников не может быть признан призёром или победителем, и им присуждается статус «участник».</w:t>
      </w:r>
    </w:p>
    <w:p w:rsidR="00D96C09" w:rsidRPr="006E6E4F" w:rsidRDefault="00D96C09" w:rsidP="00D96C09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 xml:space="preserve">         5.</w:t>
      </w:r>
      <w:r w:rsidRPr="006E6E4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ab/>
        <w:t xml:space="preserve"> В спорных случаях организатор Олимпиады школьного этапа оставляет за собой право на перепроверку данных работ экспертной комиссией и принятия окончательного решения.</w:t>
      </w:r>
    </w:p>
    <w:p w:rsidR="00D96C09" w:rsidRPr="006E6E4F" w:rsidRDefault="00D96C09" w:rsidP="00D96C09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D96C09" w:rsidRDefault="00D96C09" w:rsidP="00D96C09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72E" w:rsidRDefault="0048372E">
      <w:bookmarkStart w:id="0" w:name="_GoBack"/>
      <w:bookmarkEnd w:id="0"/>
    </w:p>
    <w:sectPr w:rsidR="0048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93"/>
    <w:rsid w:val="0048372E"/>
    <w:rsid w:val="004B4093"/>
    <w:rsid w:val="00D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2023-09-12T11:36:00Z</dcterms:created>
  <dcterms:modified xsi:type="dcterms:W3CDTF">2023-09-12T11:36:00Z</dcterms:modified>
</cp:coreProperties>
</file>